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2C" w:rsidRDefault="00314475" w:rsidP="00FB2A2C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38275" cy="718820"/>
            <wp:effectExtent l="0" t="0" r="9525" b="508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templ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C42">
        <w:t>Titre du projet</w:t>
      </w:r>
    </w:p>
    <w:p w:rsidR="009057DC" w:rsidRPr="009057DC" w:rsidRDefault="009057DC" w:rsidP="009057DC">
      <w:pPr>
        <w:pStyle w:val="Titre1"/>
      </w:pPr>
      <w:r>
        <w:t>Porteur(s) du projet :</w:t>
      </w:r>
    </w:p>
    <w:p w:rsidR="00FB2A2C" w:rsidRDefault="009057DC" w:rsidP="009057DC">
      <w:r>
        <w:t>Prénom NOM 1 – Entreprise ou organisme – adresse email</w:t>
      </w:r>
    </w:p>
    <w:p w:rsidR="009057DC" w:rsidRDefault="009057DC" w:rsidP="009057DC">
      <w:r>
        <w:t>Prénom NOM 2 – Entreprise ou organisme – adresse email</w:t>
      </w:r>
    </w:p>
    <w:p w:rsidR="009057DC" w:rsidRDefault="009057DC" w:rsidP="009057DC">
      <w:r>
        <w:t>Etc.</w:t>
      </w:r>
      <w:bookmarkStart w:id="0" w:name="_GoBack"/>
      <w:bookmarkEnd w:id="0"/>
    </w:p>
    <w:p w:rsidR="009057DC" w:rsidRDefault="00966EB1" w:rsidP="009057DC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675E4" wp14:editId="47559C12">
                <wp:simplePos x="0" y="0"/>
                <wp:positionH relativeFrom="column">
                  <wp:posOffset>1270</wp:posOffset>
                </wp:positionH>
                <wp:positionV relativeFrom="paragraph">
                  <wp:posOffset>1906905</wp:posOffset>
                </wp:positionV>
                <wp:extent cx="2880360" cy="63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EB1" w:rsidRPr="00CE390B" w:rsidRDefault="00966EB1" w:rsidP="00966EB1">
                            <w:pPr>
                              <w:pStyle w:val="Lgende"/>
                              <w:rPr>
                                <w:noProof/>
                                <w:color w:val="auto"/>
                                <w:sz w:val="28"/>
                                <w:u w:val="single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: Légende de la première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675E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1pt;margin-top:150.15pt;width:226.8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" stroked="f">
                <v:textbox style="mso-fit-shape-to-text:t" inset="0,0,0,0">
                  <w:txbxContent>
                    <w:p w:rsidR="00966EB1" w:rsidRPr="00CE390B" w:rsidRDefault="00966EB1" w:rsidP="00966EB1">
                      <w:pPr>
                        <w:pStyle w:val="Lgende"/>
                        <w:rPr>
                          <w:noProof/>
                          <w:color w:val="auto"/>
                          <w:sz w:val="28"/>
                          <w:u w:val="single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: Légende de la première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880360" cy="1800860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templat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7DC">
        <w:t>Contexte :</w:t>
      </w:r>
    </w:p>
    <w:p w:rsidR="009057DC" w:rsidRDefault="00B0454E" w:rsidP="009057DC">
      <w:r>
        <w:t>Présenter l’entreprise ou l’organisme de manière</w:t>
      </w:r>
      <w:r w:rsidR="009057DC">
        <w:t xml:space="preserve"> très synthétique, ses enjeux</w:t>
      </w:r>
      <w:r>
        <w:t xml:space="preserve"> et éventuellement le </w:t>
      </w:r>
      <w:r w:rsidR="009057DC">
        <w:t>contexte</w:t>
      </w:r>
      <w:r>
        <w:t xml:space="preserve"> de la problématique</w:t>
      </w:r>
      <w:r w:rsidR="009057DC">
        <w:t>.</w:t>
      </w:r>
    </w:p>
    <w:p w:rsidR="009057DC" w:rsidRDefault="009057DC" w:rsidP="009057DC">
      <w:pPr>
        <w:pStyle w:val="Titre1"/>
      </w:pPr>
      <w:r>
        <w:t>Problématique :</w:t>
      </w:r>
    </w:p>
    <w:p w:rsidR="009057DC" w:rsidRDefault="00B0454E" w:rsidP="009057DC">
      <w:r>
        <w:t>Présenter</w:t>
      </w:r>
      <w:r w:rsidR="009057DC">
        <w:t xml:space="preserve"> la problématique </w:t>
      </w:r>
      <w:r>
        <w:t xml:space="preserve">que l’entreprise cherche </w:t>
      </w:r>
      <w:r w:rsidR="009057DC">
        <w:t>à résoudre (en totalité ou en partie) au travers de ce projet.</w:t>
      </w:r>
    </w:p>
    <w:p w:rsidR="00623EF8" w:rsidRDefault="00623EF8" w:rsidP="009057DC"/>
    <w:p w:rsidR="001E499B" w:rsidRDefault="00623EF8" w:rsidP="00623EF8">
      <w:r>
        <w:t xml:space="preserve">N’hésitez pas à insérer un ou plusieurs </w:t>
      </w:r>
      <w:hyperlink r:id="rId9" w:history="1">
        <w:r w:rsidRPr="00623EF8">
          <w:rPr>
            <w:rStyle w:val="Lienhypertexte"/>
          </w:rPr>
          <w:t>liens</w:t>
        </w:r>
        <w:r w:rsidRPr="00623EF8">
          <w:rPr>
            <w:rStyle w:val="Lienhypertexte"/>
          </w:rPr>
          <w:t xml:space="preserve"> </w:t>
        </w:r>
        <w:r w:rsidRPr="00623EF8">
          <w:rPr>
            <w:rStyle w:val="Lienhypertexte"/>
          </w:rPr>
          <w:t>h</w:t>
        </w:r>
        <w:r w:rsidRPr="00623EF8">
          <w:rPr>
            <w:rStyle w:val="Lienhypertexte"/>
          </w:rPr>
          <w:t>y</w:t>
        </w:r>
        <w:r w:rsidRPr="00623EF8">
          <w:rPr>
            <w:rStyle w:val="Lienhypertexte"/>
          </w:rPr>
          <w:t>p</w:t>
        </w:r>
        <w:r w:rsidRPr="00623EF8">
          <w:rPr>
            <w:rStyle w:val="Lienhypertexte"/>
          </w:rPr>
          <w:t>ertextes</w:t>
        </w:r>
      </w:hyperlink>
      <w:r>
        <w:t xml:space="preserve"> vers d’autres ressources web pour les étudiants plus curieux.</w:t>
      </w:r>
    </w:p>
    <w:p w:rsidR="00B0454E" w:rsidRPr="009057DC" w:rsidRDefault="00B0454E" w:rsidP="00B0454E">
      <w:pPr>
        <w:pStyle w:val="Titre1"/>
      </w:pPr>
      <w:r>
        <w:t>Objectifs :</w:t>
      </w:r>
    </w:p>
    <w:p w:rsidR="009057DC" w:rsidRDefault="00B0454E" w:rsidP="009057DC">
      <w:r>
        <w:t>Présent</w:t>
      </w:r>
      <w:r w:rsidR="001E499B">
        <w:t>er les objectifs et les livrables. Je recommande d’évoquer les logiciels qu’utiliseront les étudiants car ils ont tendance à mieux se projeter dans le projet par ce biais.</w:t>
      </w:r>
    </w:p>
    <w:p w:rsidR="001E499B" w:rsidRDefault="00966EB1" w:rsidP="001E499B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53871</wp:posOffset>
            </wp:positionV>
            <wp:extent cx="2879090" cy="1800860"/>
            <wp:effectExtent l="0" t="0" r="0" b="889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templat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47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839690" wp14:editId="3233FD03">
                <wp:simplePos x="0" y="0"/>
                <wp:positionH relativeFrom="column">
                  <wp:posOffset>3599180</wp:posOffset>
                </wp:positionH>
                <wp:positionV relativeFrom="paragraph">
                  <wp:posOffset>1911350</wp:posOffset>
                </wp:positionV>
                <wp:extent cx="2880360" cy="63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EB1" w:rsidRPr="00087924" w:rsidRDefault="00966EB1" w:rsidP="00966EB1">
                            <w:pPr>
                              <w:pStyle w:val="Lgende"/>
                              <w:rPr>
                                <w:noProof/>
                                <w:color w:val="auto"/>
                                <w:sz w:val="28"/>
                                <w:u w:val="single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: Légende de la seconde 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39690" id="Zone de texte 7" o:spid="_x0000_s1027" type="#_x0000_t202" style="position:absolute;left:0;text-align:left;margin-left:283.4pt;margin-top:150.5pt;width:226.8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" stroked="f">
                <v:textbox style="mso-fit-shape-to-text:t" inset="0,0,0,0">
                  <w:txbxContent>
                    <w:p w:rsidR="00966EB1" w:rsidRPr="00087924" w:rsidRDefault="00966EB1" w:rsidP="00966EB1">
                      <w:pPr>
                        <w:pStyle w:val="Lgende"/>
                        <w:rPr>
                          <w:noProof/>
                          <w:color w:val="auto"/>
                          <w:sz w:val="28"/>
                          <w:u w:val="single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: Légende de la seconde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99B">
        <w:t>Déroulement : (facultatif)</w:t>
      </w:r>
    </w:p>
    <w:p w:rsidR="001E499B" w:rsidRPr="001E499B" w:rsidRDefault="001E499B" w:rsidP="001E499B">
      <w:r>
        <w:t>Présenter les étapes du projet si vous en avez déjà une idée assez précise.</w:t>
      </w:r>
    </w:p>
    <w:sectPr w:rsidR="001E499B" w:rsidRPr="001E499B" w:rsidSect="001E499B">
      <w:footerReference w:type="default" r:id="rId11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53" w:rsidRDefault="00733A53" w:rsidP="001E499B">
      <w:pPr>
        <w:spacing w:after="0" w:line="240" w:lineRule="auto"/>
      </w:pPr>
      <w:r>
        <w:separator/>
      </w:r>
    </w:p>
  </w:endnote>
  <w:endnote w:type="continuationSeparator" w:id="0">
    <w:p w:rsidR="00733A53" w:rsidRDefault="00733A53" w:rsidP="001E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9B" w:rsidRDefault="00623EF8">
    <w:pPr>
      <w:pStyle w:val="Pieddepage"/>
    </w:pPr>
    <w:r>
      <w:t>ISAE-</w:t>
    </w:r>
    <w:proofErr w:type="spellStart"/>
    <w:r w:rsidR="001E499B">
      <w:t>Supméca</w:t>
    </w:r>
    <w:proofErr w:type="spellEnd"/>
    <w:r w:rsidR="001E499B">
      <w:ptab w:relativeTo="margin" w:alignment="center" w:leader="none"/>
    </w:r>
    <w:r w:rsidR="001E499B">
      <w:t xml:space="preserve"> PRBE – Projet Bureau d’Etudes</w:t>
    </w:r>
    <w:r w:rsidR="001E499B">
      <w:ptab w:relativeTo="margin" w:alignment="right" w:leader="none"/>
    </w:r>
    <w:r w:rsidR="001E499B">
      <w:t>202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53" w:rsidRDefault="00733A53" w:rsidP="001E499B">
      <w:pPr>
        <w:spacing w:after="0" w:line="240" w:lineRule="auto"/>
      </w:pPr>
      <w:r>
        <w:separator/>
      </w:r>
    </w:p>
  </w:footnote>
  <w:footnote w:type="continuationSeparator" w:id="0">
    <w:p w:rsidR="00733A53" w:rsidRDefault="00733A53" w:rsidP="001E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6BDA"/>
    <w:multiLevelType w:val="hybridMultilevel"/>
    <w:tmpl w:val="A978F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2"/>
    <w:rsid w:val="00031682"/>
    <w:rsid w:val="001E499B"/>
    <w:rsid w:val="00314475"/>
    <w:rsid w:val="004A5305"/>
    <w:rsid w:val="004F685D"/>
    <w:rsid w:val="00623EF8"/>
    <w:rsid w:val="00733A53"/>
    <w:rsid w:val="009057DC"/>
    <w:rsid w:val="00966EB1"/>
    <w:rsid w:val="00B0454E"/>
    <w:rsid w:val="00B33F02"/>
    <w:rsid w:val="00D701BA"/>
    <w:rsid w:val="00F21C42"/>
    <w:rsid w:val="00F257AE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4CA7B-2053-4966-BBD5-43398E37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F8"/>
    <w:pPr>
      <w:contextualSpacing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57DC"/>
    <w:pPr>
      <w:keepNext/>
      <w:keepLines/>
      <w:spacing w:before="240" w:after="120" w:line="240" w:lineRule="auto"/>
      <w:contextualSpacing w:val="0"/>
      <w:outlineLvl w:val="0"/>
    </w:pPr>
    <w:rPr>
      <w:rFonts w:eastAsiaTheme="majorEastAsia" w:cstheme="majorBidi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057DC"/>
    <w:pPr>
      <w:spacing w:after="360" w:line="240" w:lineRule="auto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57D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9057DC"/>
    <w:pPr>
      <w:ind w:left="720"/>
    </w:pPr>
  </w:style>
  <w:style w:type="character" w:styleId="lev">
    <w:name w:val="Strong"/>
    <w:basedOn w:val="Policepardfaut"/>
    <w:uiPriority w:val="22"/>
    <w:qFormat/>
    <w:rsid w:val="009057D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057DC"/>
    <w:rPr>
      <w:rFonts w:ascii="Arial" w:eastAsiaTheme="majorEastAsia" w:hAnsi="Arial" w:cstheme="majorBidi"/>
      <w:sz w:val="28"/>
      <w:szCs w:val="3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057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57DC"/>
    <w:rPr>
      <w:rFonts w:ascii="Arial" w:hAnsi="Arial"/>
      <w:i/>
      <w:iCs/>
      <w:color w:val="404040" w:themeColor="text1" w:themeTint="BF"/>
      <w:sz w:val="20"/>
    </w:rPr>
  </w:style>
  <w:style w:type="paragraph" w:styleId="En-tte">
    <w:name w:val="header"/>
    <w:basedOn w:val="Normal"/>
    <w:link w:val="En-tteCar"/>
    <w:uiPriority w:val="99"/>
    <w:unhideWhenUsed/>
    <w:rsid w:val="001E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99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99B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623EF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3EF8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623EF8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sae-supmeca.fr/relations-industrielles/projet-bureau-detud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Supmeca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STRICHER Alain</dc:creator>
  <cp:keywords/>
  <dc:description/>
  <cp:lastModifiedBy>STRICHER Alain</cp:lastModifiedBy>
  <cp:revision>3</cp:revision>
  <dcterms:created xsi:type="dcterms:W3CDTF">2022-01-18T11:36:00Z</dcterms:created>
  <dcterms:modified xsi:type="dcterms:W3CDTF">2022-01-18T11:52:00Z</dcterms:modified>
</cp:coreProperties>
</file>